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14:anchorId="2AE36497" wp14:editId="7096CCF8">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FFBF9"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 xml:space="preserve">Thông tin chung về học phần </w:t>
      </w:r>
    </w:p>
    <w:p w:rsidR="00CD0ABB" w:rsidRDefault="00EC5976" w:rsidP="00EC5976">
      <w:pPr>
        <w:pStyle w:val="Heading1"/>
        <w:numPr>
          <w:ilvl w:val="0"/>
          <w:numId w:val="1"/>
        </w:numPr>
        <w:spacing w:after="0" w:line="288" w:lineRule="auto"/>
        <w:outlineLvl w:val="0"/>
      </w:pPr>
      <w:bookmarkStart w:id="0" w:name="_Toc418446759"/>
      <w:bookmarkStart w:id="1" w:name="_Toc452832719"/>
      <w:r w:rsidRPr="009A11EA">
        <w:t>Tên học phần</w:t>
      </w:r>
      <w:r w:rsidRPr="009A11EA">
        <w:tab/>
      </w:r>
      <w:r w:rsidR="00776DAE">
        <w:t>:</w:t>
      </w:r>
      <w:r w:rsidRPr="009A11EA">
        <w:tab/>
      </w:r>
    </w:p>
    <w:p w:rsidR="00EC5976" w:rsidRPr="009A11EA" w:rsidRDefault="00776DAE" w:rsidP="00776DAE">
      <w:pPr>
        <w:pStyle w:val="Heading1"/>
        <w:numPr>
          <w:ilvl w:val="0"/>
          <w:numId w:val="8"/>
        </w:numPr>
        <w:spacing w:after="0" w:line="288" w:lineRule="auto"/>
        <w:outlineLvl w:val="0"/>
      </w:pPr>
      <w:r>
        <w:t>Tên tiếng Việt</w:t>
      </w:r>
      <w:r w:rsidR="00EC5976" w:rsidRPr="009A11EA">
        <w:t xml:space="preserve">: Phương pháp nghiên cứu </w:t>
      </w:r>
      <w:bookmarkEnd w:id="0"/>
      <w:r w:rsidR="00EC5976" w:rsidRPr="009A11EA">
        <w:t>khoa học</w:t>
      </w:r>
      <w:bookmarkEnd w:id="1"/>
    </w:p>
    <w:p w:rsidR="00EC5976" w:rsidRPr="009A11EA" w:rsidRDefault="00EC5976" w:rsidP="00776DAE">
      <w:pPr>
        <w:pStyle w:val="Heading1"/>
        <w:numPr>
          <w:ilvl w:val="0"/>
          <w:numId w:val="8"/>
        </w:numPr>
        <w:spacing w:after="0" w:line="288" w:lineRule="auto"/>
      </w:pPr>
      <w:r w:rsidRPr="009A11EA">
        <w:t>Tên tiếng Anh</w:t>
      </w:r>
      <w:r w:rsidRPr="009A11EA">
        <w:tab/>
        <w:t>: Science Research Methodology</w:t>
      </w:r>
    </w:p>
    <w:p w:rsidR="00EC5976" w:rsidRPr="009A11EA" w:rsidRDefault="00EC5976" w:rsidP="00EC5976">
      <w:pPr>
        <w:pStyle w:val="Heading1"/>
        <w:numPr>
          <w:ilvl w:val="0"/>
          <w:numId w:val="1"/>
        </w:numPr>
        <w:spacing w:after="0" w:line="288" w:lineRule="auto"/>
        <w:rPr>
          <w:color w:val="FF0000"/>
        </w:rPr>
      </w:pPr>
      <w:r w:rsidRPr="009A11EA">
        <w:t>Mã học phần</w:t>
      </w:r>
      <w:r w:rsidRPr="009A11EA">
        <w:tab/>
      </w:r>
      <w:r w:rsidRPr="009A11EA">
        <w:tab/>
        <w:t xml:space="preserve">: </w:t>
      </w:r>
      <w:r w:rsidR="00200069" w:rsidRPr="009A11EA">
        <w:t>ESSD801</w:t>
      </w:r>
    </w:p>
    <w:p w:rsidR="00EC5976" w:rsidRPr="009A11EA" w:rsidRDefault="00EC5976" w:rsidP="00EC5976">
      <w:pPr>
        <w:pStyle w:val="Heading1"/>
        <w:numPr>
          <w:ilvl w:val="0"/>
          <w:numId w:val="1"/>
        </w:numPr>
        <w:spacing w:after="0" w:line="288" w:lineRule="auto"/>
      </w:pPr>
      <w:r w:rsidRPr="009A11EA">
        <w:t>Số tín chỉ</w:t>
      </w:r>
      <w:r w:rsidRPr="009A11EA">
        <w:tab/>
      </w:r>
      <w:r w:rsidRPr="009A11EA">
        <w:tab/>
      </w:r>
      <w:r w:rsidRPr="009A11EA">
        <w:rPr>
          <w:lang w:eastAsia="ja-JP"/>
        </w:rPr>
        <w:t xml:space="preserve">: 2 </w:t>
      </w:r>
    </w:p>
    <w:p w:rsidR="00EC5976" w:rsidRPr="009A11EA" w:rsidRDefault="00EC5976" w:rsidP="00EC5976">
      <w:pPr>
        <w:pStyle w:val="Heading1"/>
        <w:numPr>
          <w:ilvl w:val="0"/>
          <w:numId w:val="1"/>
        </w:numPr>
        <w:spacing w:after="0" w:line="288" w:lineRule="auto"/>
      </w:pPr>
      <w:r w:rsidRPr="009A11EA">
        <w:t xml:space="preserve">Thuộc chương trình đào tạo </w:t>
      </w:r>
      <w:r w:rsidRPr="00505F03">
        <w:t xml:space="preserve">ngành </w:t>
      </w:r>
      <w:r w:rsidR="00D87CFD" w:rsidRPr="00505F03">
        <w:t>Quản lý đất đai</w:t>
      </w:r>
      <w:r w:rsidRPr="009A11EA">
        <w:t>, bậc t</w:t>
      </w:r>
      <w:r w:rsidRPr="009A11EA">
        <w:rPr>
          <w:lang w:eastAsia="ja-JP"/>
        </w:rPr>
        <w:t>hạc sĩ</w:t>
      </w:r>
    </w:p>
    <w:p w:rsidR="00EC5976" w:rsidRPr="009A11EA" w:rsidRDefault="00EC5976" w:rsidP="00EC5976">
      <w:pPr>
        <w:pStyle w:val="Heading1"/>
        <w:numPr>
          <w:ilvl w:val="0"/>
          <w:numId w:val="1"/>
        </w:numPr>
        <w:spacing w:after="0" w:line="288" w:lineRule="auto"/>
      </w:pPr>
      <w:r w:rsidRPr="009A11EA">
        <w:t xml:space="preserve">Loại học phần: </w:t>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EC5976">
      <w:pPr>
        <w:pStyle w:val="Heading1"/>
        <w:numPr>
          <w:ilvl w:val="0"/>
          <w:numId w:val="1"/>
        </w:numPr>
        <w:spacing w:after="0" w:line="288" w:lineRule="auto"/>
      </w:pPr>
      <w:r w:rsidRPr="009A11EA">
        <w:t xml:space="preserve">Học phần </w:t>
      </w:r>
      <w:r w:rsidR="009D085E" w:rsidRPr="009A11EA">
        <w:t>học trước</w:t>
      </w:r>
      <w:r w:rsidRPr="009A11EA">
        <w:t>:  Không</w:t>
      </w:r>
    </w:p>
    <w:p w:rsidR="00EC5976" w:rsidRPr="009A11EA" w:rsidRDefault="00EC5976" w:rsidP="00EC5976">
      <w:pPr>
        <w:pStyle w:val="Heading1"/>
        <w:numPr>
          <w:ilvl w:val="0"/>
          <w:numId w:val="1"/>
        </w:numPr>
        <w:spacing w:after="0" w:line="288" w:lineRule="auto"/>
      </w:pPr>
      <w:r w:rsidRPr="009A11EA">
        <w:t>Học phần song hành:  Không</w:t>
      </w:r>
    </w:p>
    <w:p w:rsidR="00EC5976" w:rsidRPr="009A11EA" w:rsidRDefault="00EC5976" w:rsidP="00EC5976">
      <w:pPr>
        <w:pStyle w:val="Heading1"/>
        <w:numPr>
          <w:ilvl w:val="0"/>
          <w:numId w:val="1"/>
        </w:numPr>
        <w:spacing w:after="0" w:line="288" w:lineRule="auto"/>
      </w:pPr>
      <w:r w:rsidRPr="009A11EA">
        <w:t xml:space="preserve">Giờ tín chỉ đối với các hoạt động: </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EC5976">
      <w:pPr>
        <w:pStyle w:val="Heading1"/>
        <w:numPr>
          <w:ilvl w:val="0"/>
          <w:numId w:val="1"/>
        </w:numPr>
        <w:spacing w:after="0" w:line="288" w:lineRule="auto"/>
      </w:pPr>
      <w:r w:rsidRPr="009A11EA">
        <w:rPr>
          <w:lang w:eastAsia="ja-JP"/>
        </w:rPr>
        <w:t>Bộ môn p</w:t>
      </w:r>
      <w:r w:rsidRPr="009A11EA">
        <w:t xml:space="preserve">hụ trách học phần: </w:t>
      </w: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Mục tiêu</w:t>
      </w:r>
    </w:p>
    <w:p w:rsidR="00EC5976" w:rsidRPr="009A11EA" w:rsidRDefault="00EC5976" w:rsidP="00EC5976">
      <w:pPr>
        <w:pStyle w:val="Heading1"/>
        <w:numPr>
          <w:ilvl w:val="0"/>
          <w:numId w:val="1"/>
        </w:numPr>
        <w:spacing w:after="0" w:line="288" w:lineRule="auto"/>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EC5976">
      <w:pPr>
        <w:pStyle w:val="Heading1"/>
        <w:numPr>
          <w:ilvl w:val="0"/>
          <w:numId w:val="1"/>
        </w:numPr>
        <w:spacing w:after="0" w:line="288" w:lineRule="auto"/>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EC5976">
      <w:pPr>
        <w:pStyle w:val="Heading1"/>
        <w:numPr>
          <w:ilvl w:val="0"/>
          <w:numId w:val="1"/>
        </w:numPr>
        <w:spacing w:after="0" w:line="288" w:lineRule="auto"/>
      </w:pPr>
      <w:r w:rsidRPr="009A11EA">
        <w:t>Thái độ, chuyên cần: Cẩn thận, tỉ mỉ và trung thực trong nghiên cứu khoa học.</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EC5976">
      <w:pPr>
        <w:widowControl w:val="0"/>
        <w:spacing w:line="288"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Pr="009A11EA">
        <w:rPr>
          <w:rFonts w:eastAsia="MS Mincho"/>
          <w:szCs w:val="26"/>
          <w:lang w:eastAsia="ja-JP"/>
        </w:rPr>
        <w:t xml:space="preserve"> </w:t>
      </w:r>
      <w:r w:rsidR="00E9531B" w:rsidRPr="009E03B2">
        <w:rPr>
          <w:rFonts w:eastAsia="MS Mincho"/>
          <w:szCs w:val="26"/>
          <w:lang w:eastAsia="ja-JP"/>
        </w:rPr>
        <w:t>chuyên ngành</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lựa chọn phương pháp thích hợp nhất để thực hiện đề tài nghiên cứu; Lập kế hoạch nghiên cứu phù hợp với </w:t>
      </w:r>
      <w:r w:rsidRPr="009A11EA">
        <w:rPr>
          <w:rFonts w:eastAsia="MS Mincho"/>
          <w:szCs w:val="26"/>
          <w:lang w:val="vi-VN" w:eastAsia="ja-JP"/>
        </w:rPr>
        <w:lastRenderedPageBreak/>
        <w:t>mục tiêu đặt ra trong một khung thời gian cụ thể</w:t>
      </w:r>
      <w:r w:rsidR="00B7552A">
        <w:rPr>
          <w:rFonts w:eastAsia="MS Mincho"/>
          <w:szCs w:val="26"/>
          <w:lang w:val="vi-VN" w:eastAsia="ja-JP"/>
        </w:rPr>
        <w:t>.</w:t>
      </w:r>
      <w:r w:rsidRPr="009A11EA">
        <w:rPr>
          <w:rFonts w:eastAsia="MS Mincho"/>
          <w:szCs w:val="26"/>
          <w:lang w:val="vi-VN" w:eastAsia="ja-JP"/>
        </w:rPr>
        <w:t xml:space="preserve"> </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 tham khảo chính</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D87CFD"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D87CFD" w:rsidRPr="00D87CFD" w:rsidRDefault="00D87CFD" w:rsidP="00D87CFD">
      <w:pPr>
        <w:pStyle w:val="ListParagraph"/>
        <w:widowControl w:val="0"/>
        <w:numPr>
          <w:ilvl w:val="0"/>
          <w:numId w:val="4"/>
        </w:numPr>
        <w:spacing w:line="288" w:lineRule="auto"/>
        <w:jc w:val="both"/>
        <w:rPr>
          <w:sz w:val="26"/>
          <w:szCs w:val="26"/>
        </w:rPr>
      </w:pPr>
      <w:r w:rsidRPr="009A11EA">
        <w:rPr>
          <w:szCs w:val="26"/>
        </w:rPr>
        <w:t xml:space="preserve">Phạm Viết Vượng (2004), </w:t>
      </w:r>
      <w:r w:rsidRPr="009A11EA">
        <w:rPr>
          <w:i/>
          <w:szCs w:val="26"/>
        </w:rPr>
        <w:t>Phương pháp luận nghiên cứu khoa học</w:t>
      </w:r>
      <w:r w:rsidRPr="009A11EA">
        <w:rPr>
          <w:szCs w:val="26"/>
        </w:rPr>
        <w:t>, NXB Đại học Quốc gia</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D04342"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8D44CE">
        <w:rPr>
          <w:i/>
          <w:sz w:val="26"/>
          <w:szCs w:val="26"/>
        </w:rPr>
        <w:t>Phương pháp luận nghiên cứu khoa học</w:t>
      </w:r>
      <w:r w:rsidRPr="009A11EA">
        <w:rPr>
          <w:sz w:val="26"/>
          <w:szCs w:val="26"/>
        </w:rPr>
        <w:t xml:space="preserve">, NXB Sư phạm, </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505F03"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505F03">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505F03">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Pr="009A11EA" w:rsidRDefault="005735BB" w:rsidP="009D085E">
      <w:pPr>
        <w:spacing w:line="264" w:lineRule="auto"/>
        <w:ind w:firstLine="180"/>
        <w:jc w:val="both"/>
        <w:rPr>
          <w:szCs w:val="26"/>
        </w:rPr>
      </w:pPr>
      <w:r>
        <w:rPr>
          <w:szCs w:val="26"/>
        </w:rPr>
        <w:t>- Học viên</w:t>
      </w:r>
      <w:r w:rsidR="009D085E" w:rsidRPr="009A11EA">
        <w:rPr>
          <w:szCs w:val="26"/>
        </w:rPr>
        <w:t xml:space="preserve"> được sử dụng tài liệu trong khi thi</w:t>
      </w:r>
    </w:p>
    <w:p w:rsidR="009A11EA" w:rsidRDefault="00EC5976" w:rsidP="00EC5976">
      <w:pPr>
        <w:spacing w:line="288" w:lineRule="auto"/>
        <w:jc w:val="both"/>
        <w:rPr>
          <w:b/>
          <w:bCs/>
          <w:color w:val="000000"/>
          <w:szCs w:val="26"/>
        </w:rPr>
      </w:pPr>
      <w:r w:rsidRPr="009A11EA">
        <w:rPr>
          <w:b/>
          <w:bCs/>
          <w:color w:val="000000"/>
          <w:szCs w:val="26"/>
        </w:rPr>
        <w:t>9. Nội dung chi tiết học phần</w:t>
      </w:r>
    </w:p>
    <w:p w:rsidR="009A11EA" w:rsidRPr="009A11EA" w:rsidRDefault="009A11EA" w:rsidP="00EC5976">
      <w:pPr>
        <w:spacing w:line="288" w:lineRule="auto"/>
        <w:jc w:val="both"/>
        <w:rPr>
          <w:bCs/>
          <w:i/>
          <w:color w:val="000000"/>
          <w:szCs w:val="26"/>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E9531B">
        <w:trPr>
          <w:tblHeader/>
          <w:jc w:val="center"/>
        </w:trPr>
        <w:tc>
          <w:tcPr>
            <w:tcW w:w="5649"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Số tiết</w:t>
            </w:r>
          </w:p>
        </w:tc>
      </w:tr>
      <w:tr w:rsidR="007421D7" w:rsidRPr="009A11EA" w:rsidTr="00E9531B">
        <w:trPr>
          <w:tblHeader/>
          <w:jc w:val="center"/>
        </w:trPr>
        <w:tc>
          <w:tcPr>
            <w:tcW w:w="5649"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Tổng số tiết</w:t>
            </w:r>
          </w:p>
        </w:tc>
      </w:tr>
      <w:tr w:rsidR="007421D7" w:rsidRPr="009A11EA" w:rsidTr="00485A4F">
        <w:trPr>
          <w:trHeight w:val="576"/>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615CE4">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3</w:t>
            </w: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1.2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1.3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497DFD">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2. CÁCH TIẾP CẬN,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6</w:t>
            </w: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2.1 Lí luận chung về cách tiếp cận trong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2.2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t>2.3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b/>
                <w:bCs/>
                <w:szCs w:val="26"/>
                <w:lang w:eastAsia="ja-JP"/>
              </w:rPr>
              <w:t>CHƯƠNG 3. XÂY DỰNG ĐỀ TÀI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10</w:t>
            </w: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3.1 Những nguồn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3.2 Những vấn đề cần quan tâm khi lựa chọn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3.3 Trình tự logic xây dựng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3.4. Lựa chọn sự kiện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3.5 Xác định nhiệm vụ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3.6 Xây dựng mục tiêu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3.7 Xác định đối tượng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3.8 Xác định phạm vi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3.9 Xây dựng nội dung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b/>
                <w:bCs/>
                <w:szCs w:val="26"/>
                <w:lang w:eastAsia="ja-JP"/>
              </w:rPr>
            </w:pPr>
            <w:r w:rsidRPr="009A11EA">
              <w:rPr>
                <w:rFonts w:eastAsia="MS Mincho"/>
                <w:szCs w:val="26"/>
                <w:lang w:eastAsia="ja-JP"/>
              </w:rPr>
              <w:t>3.10 Xây dựng sản phẩm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lastRenderedPageBreak/>
              <w:t>Kiểm tra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r w:rsidRPr="009A11EA">
              <w:rPr>
                <w:rFonts w:eastAsia="MS Mincho"/>
                <w:b/>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r w:rsidRPr="009A11EA">
              <w:rPr>
                <w:rFonts w:eastAsia="MS Mincho"/>
                <w:bCs/>
                <w:szCs w:val="26"/>
                <w:lang w:eastAsia="ja-JP"/>
              </w:rPr>
              <w:t>1</w:t>
            </w:r>
          </w:p>
        </w:tc>
      </w:tr>
      <w:tr w:rsidR="00E9531B" w:rsidRPr="009A11EA" w:rsidTr="00485A4F">
        <w:trPr>
          <w:trHeight w:val="576"/>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rsidR="00E9531B" w:rsidRPr="00E73240" w:rsidRDefault="00E9531B" w:rsidP="00E9531B">
            <w:pPr>
              <w:spacing w:line="312" w:lineRule="auto"/>
              <w:rPr>
                <w:b/>
                <w:bCs/>
                <w:iCs/>
                <w:sz w:val="22"/>
              </w:rPr>
            </w:pPr>
            <w:r>
              <w:rPr>
                <w:b/>
                <w:bCs/>
                <w:iCs/>
                <w:sz w:val="22"/>
              </w:rPr>
              <w:t>CHƯƠNG</w:t>
            </w:r>
            <w:r w:rsidRPr="00E73240">
              <w:rPr>
                <w:b/>
                <w:bCs/>
                <w:iCs/>
                <w:sz w:val="22"/>
              </w:rPr>
              <w:t xml:space="preserve"> IV:  MỘT SỐ PHƯƠNG PHÁP NGHIÊN CỨU KHOA HỌC CHUYÊN NGÀNH</w:t>
            </w:r>
            <w:r>
              <w:rPr>
                <w:b/>
                <w:bCs/>
                <w:iCs/>
                <w:sz w:val="22"/>
              </w:rPr>
              <w:t xml:space="preserve"> </w:t>
            </w:r>
          </w:p>
        </w:tc>
        <w:tc>
          <w:tcPr>
            <w:tcW w:w="804"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8</w:t>
            </w:r>
          </w:p>
        </w:tc>
        <w:tc>
          <w:tcPr>
            <w:tcW w:w="770"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10</w:t>
            </w:r>
          </w:p>
        </w:tc>
      </w:tr>
      <w:tr w:rsidR="00D87CFD" w:rsidRPr="009A11EA" w:rsidTr="00485A4F">
        <w:trPr>
          <w:trHeight w:val="576"/>
          <w:jc w:val="center"/>
        </w:trPr>
        <w:tc>
          <w:tcPr>
            <w:tcW w:w="5649" w:type="dxa"/>
            <w:tcBorders>
              <w:top w:val="single" w:sz="4" w:space="0" w:color="auto"/>
              <w:left w:val="single" w:sz="4" w:space="0" w:color="auto"/>
              <w:bottom w:val="single" w:sz="4" w:space="0" w:color="auto"/>
              <w:right w:val="single" w:sz="4" w:space="0" w:color="auto"/>
            </w:tcBorders>
            <w:vAlign w:val="center"/>
          </w:tcPr>
          <w:p w:rsidR="00D87CFD" w:rsidRPr="00D87CFD" w:rsidRDefault="00D87CFD" w:rsidP="00D87CFD">
            <w:pPr>
              <w:pStyle w:val="ListParagraph"/>
              <w:numPr>
                <w:ilvl w:val="1"/>
                <w:numId w:val="3"/>
              </w:numPr>
              <w:spacing w:line="312" w:lineRule="auto"/>
              <w:jc w:val="both"/>
              <w:rPr>
                <w:bCs/>
                <w:sz w:val="22"/>
              </w:rPr>
            </w:pPr>
            <w:r w:rsidRPr="00D87CFD">
              <w:rPr>
                <w:bCs/>
                <w:sz w:val="22"/>
              </w:rPr>
              <w:t>Tiến trình nghiên cứu khoa học ứng dụng</w:t>
            </w:r>
          </w:p>
        </w:tc>
        <w:tc>
          <w:tcPr>
            <w:tcW w:w="804" w:type="dxa"/>
            <w:tcBorders>
              <w:top w:val="single" w:sz="4" w:space="0" w:color="auto"/>
              <w:left w:val="single" w:sz="4" w:space="0" w:color="auto"/>
              <w:bottom w:val="single" w:sz="4" w:space="0" w:color="auto"/>
              <w:right w:val="single" w:sz="4" w:space="0" w:color="auto"/>
            </w:tcBorders>
            <w:vAlign w:val="center"/>
          </w:tcPr>
          <w:p w:rsidR="00D87CFD" w:rsidRPr="001D1B2C" w:rsidRDefault="00D87CFD" w:rsidP="00D87CFD">
            <w:pPr>
              <w:spacing w:line="312" w:lineRule="auto"/>
              <w:jc w:val="center"/>
              <w:rPr>
                <w:bCs/>
                <w:iCs/>
                <w:sz w:val="22"/>
              </w:rPr>
            </w:pPr>
            <w:r w:rsidRPr="001D1B2C">
              <w:rPr>
                <w:bCs/>
                <w:iCs/>
                <w:sz w:val="22"/>
              </w:rPr>
              <w:t>3</w:t>
            </w:r>
          </w:p>
        </w:tc>
        <w:tc>
          <w:tcPr>
            <w:tcW w:w="770"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D87CFD" w:rsidRPr="009A11EA" w:rsidRDefault="00D87CFD" w:rsidP="00D87CFD">
            <w:pPr>
              <w:widowControl w:val="0"/>
              <w:spacing w:line="288" w:lineRule="auto"/>
              <w:jc w:val="center"/>
              <w:rPr>
                <w:rFonts w:eastAsia="MS Mincho"/>
                <w:b/>
                <w:bCs/>
                <w:szCs w:val="26"/>
                <w:lang w:eastAsia="ja-JP"/>
              </w:rPr>
            </w:pPr>
          </w:p>
        </w:tc>
      </w:tr>
      <w:tr w:rsidR="00D87CFD" w:rsidRPr="009A11EA" w:rsidTr="00485A4F">
        <w:trPr>
          <w:trHeight w:val="576"/>
          <w:jc w:val="center"/>
        </w:trPr>
        <w:tc>
          <w:tcPr>
            <w:tcW w:w="5649" w:type="dxa"/>
            <w:tcBorders>
              <w:top w:val="single" w:sz="4" w:space="0" w:color="auto"/>
              <w:left w:val="single" w:sz="4" w:space="0" w:color="auto"/>
              <w:bottom w:val="single" w:sz="4" w:space="0" w:color="auto"/>
              <w:right w:val="single" w:sz="4" w:space="0" w:color="auto"/>
            </w:tcBorders>
            <w:vAlign w:val="center"/>
          </w:tcPr>
          <w:p w:rsidR="00D87CFD" w:rsidRPr="00D87CFD" w:rsidRDefault="00D87CFD" w:rsidP="00D87CFD">
            <w:pPr>
              <w:pStyle w:val="ListParagraph"/>
              <w:numPr>
                <w:ilvl w:val="1"/>
                <w:numId w:val="3"/>
              </w:numPr>
              <w:spacing w:line="312" w:lineRule="auto"/>
              <w:jc w:val="both"/>
              <w:rPr>
                <w:bCs/>
                <w:sz w:val="22"/>
              </w:rPr>
            </w:pPr>
            <w:r w:rsidRPr="00D87CFD">
              <w:rPr>
                <w:bCs/>
                <w:sz w:val="22"/>
              </w:rPr>
              <w:t>Phương pháp nghiên cứu chính sách đất đai</w:t>
            </w:r>
          </w:p>
        </w:tc>
        <w:tc>
          <w:tcPr>
            <w:tcW w:w="804" w:type="dxa"/>
            <w:tcBorders>
              <w:top w:val="single" w:sz="4" w:space="0" w:color="auto"/>
              <w:left w:val="single" w:sz="4" w:space="0" w:color="auto"/>
              <w:bottom w:val="single" w:sz="4" w:space="0" w:color="auto"/>
              <w:right w:val="single" w:sz="4" w:space="0" w:color="auto"/>
            </w:tcBorders>
            <w:vAlign w:val="center"/>
          </w:tcPr>
          <w:p w:rsidR="00D87CFD" w:rsidRPr="00C52DE0" w:rsidRDefault="00D87CFD" w:rsidP="00D87CFD">
            <w:pPr>
              <w:spacing w:line="312" w:lineRule="auto"/>
              <w:jc w:val="center"/>
              <w:rPr>
                <w:bCs/>
                <w:iCs/>
                <w:sz w:val="22"/>
              </w:rPr>
            </w:pPr>
            <w:r>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D87CFD" w:rsidRPr="009A11EA" w:rsidRDefault="00D87CFD" w:rsidP="00D87CFD">
            <w:pPr>
              <w:widowControl w:val="0"/>
              <w:spacing w:line="288" w:lineRule="auto"/>
              <w:jc w:val="center"/>
              <w:rPr>
                <w:rFonts w:eastAsia="MS Mincho"/>
                <w:b/>
                <w:bCs/>
                <w:szCs w:val="26"/>
                <w:lang w:eastAsia="ja-JP"/>
              </w:rPr>
            </w:pPr>
          </w:p>
        </w:tc>
      </w:tr>
      <w:tr w:rsidR="00D87CFD" w:rsidRPr="009A11EA" w:rsidTr="00485A4F">
        <w:trPr>
          <w:trHeight w:val="576"/>
          <w:jc w:val="center"/>
        </w:trPr>
        <w:tc>
          <w:tcPr>
            <w:tcW w:w="5649" w:type="dxa"/>
            <w:tcBorders>
              <w:top w:val="single" w:sz="4" w:space="0" w:color="auto"/>
              <w:left w:val="single" w:sz="4" w:space="0" w:color="auto"/>
              <w:bottom w:val="single" w:sz="4" w:space="0" w:color="auto"/>
              <w:right w:val="single" w:sz="4" w:space="0" w:color="auto"/>
            </w:tcBorders>
            <w:vAlign w:val="center"/>
          </w:tcPr>
          <w:p w:rsidR="00D87CFD" w:rsidRPr="00C52DE0" w:rsidRDefault="00D87CFD" w:rsidP="00D87CFD">
            <w:pPr>
              <w:pStyle w:val="ListParagraph"/>
              <w:numPr>
                <w:ilvl w:val="1"/>
                <w:numId w:val="3"/>
              </w:numPr>
              <w:spacing w:line="312" w:lineRule="auto"/>
              <w:jc w:val="both"/>
              <w:rPr>
                <w:rFonts w:eastAsia="Times New Roman"/>
                <w:bCs/>
                <w:sz w:val="22"/>
              </w:rPr>
            </w:pPr>
            <w:r>
              <w:rPr>
                <w:rFonts w:eastAsia="Times New Roman"/>
                <w:bCs/>
                <w:sz w:val="22"/>
              </w:rPr>
              <w:t>Phương pháp nghiên cứu quy hoạch đất đai</w:t>
            </w:r>
            <w:bookmarkStart w:id="2" w:name="_GoBack"/>
            <w:bookmarkEnd w:id="2"/>
          </w:p>
        </w:tc>
        <w:tc>
          <w:tcPr>
            <w:tcW w:w="804" w:type="dxa"/>
            <w:tcBorders>
              <w:top w:val="single" w:sz="4" w:space="0" w:color="auto"/>
              <w:left w:val="single" w:sz="4" w:space="0" w:color="auto"/>
              <w:bottom w:val="single" w:sz="4" w:space="0" w:color="auto"/>
              <w:right w:val="single" w:sz="4" w:space="0" w:color="auto"/>
            </w:tcBorders>
            <w:vAlign w:val="center"/>
          </w:tcPr>
          <w:p w:rsidR="00D87CFD" w:rsidRPr="00C52DE0" w:rsidRDefault="00D87CFD" w:rsidP="00D87CFD">
            <w:pPr>
              <w:spacing w:line="312" w:lineRule="auto"/>
              <w:jc w:val="center"/>
              <w:rPr>
                <w:bCs/>
                <w:iCs/>
                <w:sz w:val="22"/>
              </w:rPr>
            </w:pPr>
            <w:r>
              <w:rPr>
                <w:bCs/>
                <w:iCs/>
                <w:sz w:val="22"/>
              </w:rPr>
              <w:t>3</w:t>
            </w:r>
          </w:p>
        </w:tc>
        <w:tc>
          <w:tcPr>
            <w:tcW w:w="770"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D87CFD" w:rsidRPr="00E9531B" w:rsidRDefault="00D87CFD" w:rsidP="00D87CFD">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D87CFD" w:rsidRPr="009A11EA" w:rsidRDefault="00D87CFD" w:rsidP="00D87CFD">
            <w:pPr>
              <w:widowControl w:val="0"/>
              <w:spacing w:line="288" w:lineRule="auto"/>
              <w:jc w:val="center"/>
              <w:rPr>
                <w:rFonts w:eastAsia="MS Mincho"/>
                <w:b/>
                <w:bCs/>
                <w:szCs w:val="26"/>
                <w:lang w:eastAsia="ja-JP"/>
              </w:rPr>
            </w:pPr>
          </w:p>
        </w:tc>
      </w:tr>
      <w:tr w:rsidR="007421D7" w:rsidRPr="009A11EA" w:rsidTr="00485A4F">
        <w:trPr>
          <w:trHeight w:val="576"/>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505F03" w:rsidRPr="001A094D" w:rsidRDefault="00505F03" w:rsidP="00505F03">
      <w:pPr>
        <w:pStyle w:val="ListParagraph"/>
        <w:numPr>
          <w:ilvl w:val="0"/>
          <w:numId w:val="9"/>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18.8.2017</w:t>
      </w:r>
    </w:p>
    <w:p w:rsidR="00505F03" w:rsidRPr="009A11EA" w:rsidRDefault="00505F03" w:rsidP="00505F03">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505F03" w:rsidTr="00E675A9">
        <w:trPr>
          <w:jc w:val="center"/>
        </w:trPr>
        <w:tc>
          <w:tcPr>
            <w:tcW w:w="3348" w:type="dxa"/>
          </w:tcPr>
          <w:p w:rsidR="00505F03" w:rsidRPr="00846832" w:rsidRDefault="00505F03"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505F03" w:rsidRPr="00846832" w:rsidRDefault="00505F03" w:rsidP="00E675A9">
            <w:pPr>
              <w:spacing w:line="312" w:lineRule="auto"/>
              <w:jc w:val="center"/>
              <w:rPr>
                <w:b/>
                <w:szCs w:val="26"/>
              </w:rPr>
            </w:pPr>
          </w:p>
          <w:p w:rsidR="00505F03" w:rsidRDefault="00505F03" w:rsidP="00E675A9">
            <w:pPr>
              <w:spacing w:line="312" w:lineRule="auto"/>
              <w:jc w:val="center"/>
              <w:rPr>
                <w:b/>
                <w:szCs w:val="26"/>
              </w:rPr>
            </w:pPr>
          </w:p>
          <w:p w:rsidR="00505F03" w:rsidRDefault="00505F03" w:rsidP="00E675A9">
            <w:pPr>
              <w:spacing w:line="312" w:lineRule="auto"/>
              <w:rPr>
                <w:b/>
                <w:szCs w:val="26"/>
              </w:rPr>
            </w:pPr>
          </w:p>
          <w:p w:rsidR="00505F03" w:rsidRDefault="00505F03" w:rsidP="00E675A9">
            <w:pPr>
              <w:spacing w:line="312" w:lineRule="auto"/>
              <w:rPr>
                <w:b/>
                <w:szCs w:val="26"/>
              </w:rPr>
            </w:pPr>
            <w:r>
              <w:rPr>
                <w:b/>
                <w:szCs w:val="26"/>
              </w:rPr>
              <w:t xml:space="preserve">                </w:t>
            </w:r>
          </w:p>
          <w:p w:rsidR="00505F03" w:rsidRPr="00846832" w:rsidRDefault="00505F03" w:rsidP="00E675A9">
            <w:pPr>
              <w:spacing w:line="312" w:lineRule="auto"/>
              <w:ind w:right="-156"/>
              <w:jc w:val="center"/>
              <w:rPr>
                <w:b/>
                <w:szCs w:val="26"/>
              </w:rPr>
            </w:pPr>
            <w:r>
              <w:rPr>
                <w:b/>
                <w:szCs w:val="26"/>
              </w:rPr>
              <w:t>TS. Nguyễn Thị Luyến</w:t>
            </w:r>
          </w:p>
          <w:p w:rsidR="00505F03" w:rsidRPr="00846832" w:rsidRDefault="00505F03" w:rsidP="00E675A9">
            <w:pPr>
              <w:spacing w:line="312" w:lineRule="auto"/>
              <w:jc w:val="center"/>
              <w:rPr>
                <w:b/>
                <w:szCs w:val="26"/>
              </w:rPr>
            </w:pPr>
          </w:p>
        </w:tc>
        <w:tc>
          <w:tcPr>
            <w:tcW w:w="4317" w:type="dxa"/>
          </w:tcPr>
          <w:p w:rsidR="00505F03" w:rsidRPr="00846832" w:rsidRDefault="00505F03"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505F03" w:rsidRPr="00846832" w:rsidRDefault="00505F03" w:rsidP="00E675A9">
            <w:pPr>
              <w:spacing w:line="312" w:lineRule="auto"/>
              <w:jc w:val="center"/>
              <w:rPr>
                <w:b/>
                <w:szCs w:val="26"/>
              </w:rPr>
            </w:pPr>
          </w:p>
          <w:p w:rsidR="00505F03" w:rsidRDefault="00505F03" w:rsidP="00E675A9">
            <w:pPr>
              <w:spacing w:line="312" w:lineRule="auto"/>
              <w:jc w:val="center"/>
              <w:rPr>
                <w:b/>
                <w:szCs w:val="26"/>
              </w:rPr>
            </w:pPr>
          </w:p>
          <w:p w:rsidR="00505F03" w:rsidRDefault="00505F03" w:rsidP="00E675A9">
            <w:pPr>
              <w:spacing w:line="312" w:lineRule="auto"/>
              <w:rPr>
                <w:b/>
                <w:szCs w:val="26"/>
              </w:rPr>
            </w:pPr>
          </w:p>
          <w:p w:rsidR="00505F03" w:rsidRDefault="00505F03" w:rsidP="00E675A9">
            <w:pPr>
              <w:spacing w:line="312" w:lineRule="auto"/>
              <w:rPr>
                <w:b/>
                <w:szCs w:val="26"/>
              </w:rPr>
            </w:pPr>
            <w:r>
              <w:rPr>
                <w:b/>
                <w:szCs w:val="26"/>
              </w:rPr>
              <w:t xml:space="preserve">                </w:t>
            </w:r>
          </w:p>
          <w:p w:rsidR="00505F03" w:rsidRPr="00846832" w:rsidRDefault="00505F03"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505F03" w:rsidRDefault="00505F03" w:rsidP="00E675A9">
            <w:pPr>
              <w:spacing w:line="312" w:lineRule="auto"/>
              <w:jc w:val="center"/>
              <w:rPr>
                <w:b/>
                <w:szCs w:val="26"/>
              </w:rPr>
            </w:pPr>
            <w:r>
              <w:rPr>
                <w:b/>
                <w:szCs w:val="26"/>
              </w:rPr>
              <w:t>Người soạn</w:t>
            </w:r>
          </w:p>
          <w:p w:rsidR="00505F03" w:rsidRDefault="00505F03" w:rsidP="00E675A9">
            <w:pPr>
              <w:spacing w:line="312" w:lineRule="auto"/>
              <w:jc w:val="center"/>
              <w:rPr>
                <w:b/>
                <w:szCs w:val="26"/>
              </w:rPr>
            </w:pPr>
          </w:p>
          <w:p w:rsidR="00505F03" w:rsidRDefault="00505F03" w:rsidP="00E675A9">
            <w:pPr>
              <w:spacing w:line="312" w:lineRule="auto"/>
              <w:jc w:val="center"/>
              <w:rPr>
                <w:b/>
                <w:szCs w:val="26"/>
              </w:rPr>
            </w:pPr>
          </w:p>
          <w:p w:rsidR="00505F03" w:rsidRDefault="00505F03" w:rsidP="00E675A9">
            <w:pPr>
              <w:spacing w:line="312" w:lineRule="auto"/>
              <w:jc w:val="center"/>
              <w:rPr>
                <w:b/>
                <w:szCs w:val="26"/>
              </w:rPr>
            </w:pPr>
          </w:p>
          <w:p w:rsidR="00505F03" w:rsidRDefault="00505F03" w:rsidP="00E675A9">
            <w:pPr>
              <w:spacing w:line="312" w:lineRule="auto"/>
              <w:jc w:val="center"/>
              <w:rPr>
                <w:b/>
                <w:szCs w:val="26"/>
              </w:rPr>
            </w:pPr>
          </w:p>
          <w:p w:rsidR="00505F03" w:rsidRDefault="00505F03"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p>
    <w:sectPr w:rsidR="00363417" w:rsidRPr="009A11E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85C"/>
    <w:multiLevelType w:val="hybridMultilevel"/>
    <w:tmpl w:val="CB2C09FE"/>
    <w:lvl w:ilvl="0" w:tplc="96E2C7A0">
      <w:start w:val="1"/>
      <w:numFmt w:val="decimal"/>
      <w:lvlText w:val="%1."/>
      <w:lvlJc w:val="left"/>
      <w:pPr>
        <w:ind w:left="335" w:hanging="360"/>
      </w:pPr>
      <w:rPr>
        <w:rFonts w:hint="default"/>
      </w:rPr>
    </w:lvl>
    <w:lvl w:ilvl="1" w:tplc="04090019" w:tentative="1">
      <w:start w:val="1"/>
      <w:numFmt w:val="lowerLetter"/>
      <w:lvlText w:val="%2."/>
      <w:lvlJc w:val="left"/>
      <w:pPr>
        <w:ind w:left="1055" w:hanging="360"/>
      </w:pPr>
    </w:lvl>
    <w:lvl w:ilvl="2" w:tplc="0409001B" w:tentative="1">
      <w:start w:val="1"/>
      <w:numFmt w:val="lowerRoman"/>
      <w:lvlText w:val="%3."/>
      <w:lvlJc w:val="right"/>
      <w:pPr>
        <w:ind w:left="1775" w:hanging="180"/>
      </w:pPr>
    </w:lvl>
    <w:lvl w:ilvl="3" w:tplc="0409000F" w:tentative="1">
      <w:start w:val="1"/>
      <w:numFmt w:val="decimal"/>
      <w:lvlText w:val="%4."/>
      <w:lvlJc w:val="left"/>
      <w:pPr>
        <w:ind w:left="2495" w:hanging="360"/>
      </w:pPr>
    </w:lvl>
    <w:lvl w:ilvl="4" w:tplc="04090019" w:tentative="1">
      <w:start w:val="1"/>
      <w:numFmt w:val="lowerLetter"/>
      <w:lvlText w:val="%5."/>
      <w:lvlJc w:val="left"/>
      <w:pPr>
        <w:ind w:left="3215" w:hanging="360"/>
      </w:pPr>
    </w:lvl>
    <w:lvl w:ilvl="5" w:tplc="0409001B" w:tentative="1">
      <w:start w:val="1"/>
      <w:numFmt w:val="lowerRoman"/>
      <w:lvlText w:val="%6."/>
      <w:lvlJc w:val="right"/>
      <w:pPr>
        <w:ind w:left="3935" w:hanging="180"/>
      </w:pPr>
    </w:lvl>
    <w:lvl w:ilvl="6" w:tplc="0409000F" w:tentative="1">
      <w:start w:val="1"/>
      <w:numFmt w:val="decimal"/>
      <w:lvlText w:val="%7."/>
      <w:lvlJc w:val="left"/>
      <w:pPr>
        <w:ind w:left="4655" w:hanging="360"/>
      </w:pPr>
    </w:lvl>
    <w:lvl w:ilvl="7" w:tplc="04090019" w:tentative="1">
      <w:start w:val="1"/>
      <w:numFmt w:val="lowerLetter"/>
      <w:lvlText w:val="%8."/>
      <w:lvlJc w:val="left"/>
      <w:pPr>
        <w:ind w:left="5375" w:hanging="360"/>
      </w:pPr>
    </w:lvl>
    <w:lvl w:ilvl="8" w:tplc="0409001B" w:tentative="1">
      <w:start w:val="1"/>
      <w:numFmt w:val="lowerRoman"/>
      <w:lvlText w:val="%9."/>
      <w:lvlJc w:val="right"/>
      <w:pPr>
        <w:ind w:left="6095" w:hanging="180"/>
      </w:pPr>
    </w:lvl>
  </w:abstractNum>
  <w:abstractNum w:abstractNumId="1" w15:restartNumberingAfterBreak="0">
    <w:nsid w:val="19B85EE4"/>
    <w:multiLevelType w:val="hybridMultilevel"/>
    <w:tmpl w:val="D24AFC14"/>
    <w:lvl w:ilvl="0" w:tplc="DDCC9D0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69408EB"/>
    <w:multiLevelType w:val="hybridMultilevel"/>
    <w:tmpl w:val="8D600B46"/>
    <w:lvl w:ilvl="0" w:tplc="C71C22BC">
      <w:start w:val="1"/>
      <w:numFmt w:val="bullet"/>
      <w:lvlText w:val=""/>
      <w:lvlJc w:val="left"/>
      <w:pPr>
        <w:ind w:left="1440" w:hanging="360"/>
      </w:pPr>
      <w:rPr>
        <w:rFonts w:ascii="Wingdings" w:hAnsi="Wingdings"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A0929AB"/>
    <w:multiLevelType w:val="multilevel"/>
    <w:tmpl w:val="E6A4DF1E"/>
    <w:lvl w:ilvl="0">
      <w:start w:val="1"/>
      <w:numFmt w:val="decimal"/>
      <w:lvlText w:val="%1."/>
      <w:lvlJc w:val="left"/>
      <w:pPr>
        <w:tabs>
          <w:tab w:val="num" w:pos="360"/>
        </w:tabs>
        <w:ind w:left="360" w:hanging="360"/>
      </w:pPr>
      <w:rPr>
        <w:rFonts w:hint="default"/>
        <w:b/>
        <w:bCs w:val="0"/>
        <w:i w:val="0"/>
        <w:i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4"/>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0"/>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125FCA"/>
    <w:rsid w:val="00200069"/>
    <w:rsid w:val="003474B2"/>
    <w:rsid w:val="00363417"/>
    <w:rsid w:val="00485A4F"/>
    <w:rsid w:val="00497DFD"/>
    <w:rsid w:val="00505F03"/>
    <w:rsid w:val="005735BB"/>
    <w:rsid w:val="0060609E"/>
    <w:rsid w:val="00615CE4"/>
    <w:rsid w:val="006224D7"/>
    <w:rsid w:val="007421D7"/>
    <w:rsid w:val="007634F8"/>
    <w:rsid w:val="00776DAE"/>
    <w:rsid w:val="007C08B5"/>
    <w:rsid w:val="008D44CE"/>
    <w:rsid w:val="009023D9"/>
    <w:rsid w:val="00973FAA"/>
    <w:rsid w:val="009A11EA"/>
    <w:rsid w:val="009D085E"/>
    <w:rsid w:val="009E03B2"/>
    <w:rsid w:val="00B7552A"/>
    <w:rsid w:val="00CD0ABB"/>
    <w:rsid w:val="00D04342"/>
    <w:rsid w:val="00D87CFD"/>
    <w:rsid w:val="00E77942"/>
    <w:rsid w:val="00E9531B"/>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1E69C"/>
  <w15:docId w15:val="{EED79329-E92A-4900-8515-12DC32F1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22</cp:revision>
  <dcterms:created xsi:type="dcterms:W3CDTF">2017-04-27T02:20:00Z</dcterms:created>
  <dcterms:modified xsi:type="dcterms:W3CDTF">2017-08-18T03:48:00Z</dcterms:modified>
</cp:coreProperties>
</file>